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7ACD971E" w:rsidR="00EA6E58" w:rsidRDefault="000A09C2" w:rsidP="00175DD8">
      <w:pPr>
        <w:autoSpaceDE w:val="0"/>
        <w:autoSpaceDN w:val="0"/>
        <w:adjustRightInd w:val="0"/>
        <w:spacing w:after="120" w:line="320" w:lineRule="atLeast"/>
        <w:rPr>
          <w:rFonts w:ascii="Verdana" w:hAnsi="Verdana"/>
          <w:b/>
          <w:sz w:val="18"/>
          <w:szCs w:val="18"/>
        </w:rPr>
      </w:pPr>
      <w:r w:rsidRPr="000A09C2">
        <w:rPr>
          <w:rFonts w:ascii="Verdana" w:hAnsi="Verdana"/>
          <w:b/>
          <w:sz w:val="18"/>
          <w:szCs w:val="18"/>
        </w:rPr>
        <w:t>Stavební příprava objektů pro umístění technologie zabezpečení tratí D3 v úseku Tanvald – Harrachov - PD</w:t>
      </w:r>
      <w:r w:rsidRPr="000A09C2">
        <w:rPr>
          <w:rFonts w:ascii="Verdana" w:hAnsi="Verdana"/>
          <w:b/>
          <w:sz w:val="18"/>
          <w:szCs w:val="18"/>
          <w:highlight w:val="cyan"/>
        </w:rPr>
        <w:t xml:space="preserve"> </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4F8FADD3"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0A09C2">
        <w:rPr>
          <w:rFonts w:ascii="Verdana" w:hAnsi="Verdana"/>
          <w:sz w:val="18"/>
          <w:szCs w:val="18"/>
        </w:rPr>
        <w:t>600 000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3764424E"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0A09C2" w:rsidRPr="000A09C2">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A09C2"/>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32861"/>
    <w:rsid w:val="00B27676"/>
    <w:rsid w:val="00BF6A6B"/>
    <w:rsid w:val="00C37CC4"/>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239</Words>
  <Characters>1413</Characters>
  <Application>Microsoft Office Word</Application>
  <DocSecurity>0</DocSecurity>
  <Lines>11</Lines>
  <Paragraphs>3</Paragraphs>
  <ScaleCrop>false</ScaleCrop>
  <Company>SŽDC s.o.</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17</cp:revision>
  <dcterms:created xsi:type="dcterms:W3CDTF">2019-04-12T09:15:00Z</dcterms:created>
  <dcterms:modified xsi:type="dcterms:W3CDTF">2024-02-09T08:08:00Z</dcterms:modified>
</cp:coreProperties>
</file>